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491" w:rsidRPr="00C71D8D" w:rsidRDefault="00803491" w:rsidP="00C71D8D">
      <w:pPr>
        <w:spacing w:after="0" w:line="240" w:lineRule="auto"/>
        <w:rPr>
          <w:rFonts w:ascii="Tahoma" w:hAnsi="Tahoma" w:cs="Tahoma"/>
          <w:sz w:val="24"/>
          <w:szCs w:val="24"/>
        </w:rPr>
      </w:pPr>
    </w:p>
    <w:p w:rsidR="00C71D8D" w:rsidRPr="00C71D8D" w:rsidRDefault="00C71D8D" w:rsidP="00C71D8D">
      <w:pPr>
        <w:spacing w:after="0" w:line="240" w:lineRule="auto"/>
        <w:rPr>
          <w:rFonts w:ascii="Tahoma" w:hAnsi="Tahoma" w:cs="Tahoma"/>
          <w:b/>
          <w:sz w:val="24"/>
          <w:szCs w:val="24"/>
        </w:rPr>
      </w:pPr>
      <w:r>
        <w:rPr>
          <w:rFonts w:ascii="Tahoma" w:hAnsi="Tahoma" w:cs="Tahoma"/>
          <w:b/>
          <w:sz w:val="24"/>
          <w:szCs w:val="24"/>
        </w:rPr>
        <w:t>+ 0 Using Part-Part-Whole Mat to Visualize + 0 Facts</w:t>
      </w:r>
    </w:p>
    <w:p w:rsidR="00C71D8D" w:rsidRP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r>
        <w:rPr>
          <w:rFonts w:ascii="Tahoma" w:hAnsi="Tahoma" w:cs="Tahoma"/>
          <w:sz w:val="24"/>
          <w:szCs w:val="24"/>
        </w:rPr>
        <w:t xml:space="preserve">Have participants take a sheet of paper and draw a part-part whole mat on it. Show one as an example. Have </w:t>
      </w:r>
      <w:proofErr w:type="gramStart"/>
      <w:r>
        <w:rPr>
          <w:rFonts w:ascii="Tahoma" w:hAnsi="Tahoma" w:cs="Tahoma"/>
          <w:sz w:val="24"/>
          <w:szCs w:val="24"/>
        </w:rPr>
        <w:t>them</w:t>
      </w:r>
      <w:proofErr w:type="gramEnd"/>
      <w:r>
        <w:rPr>
          <w:rFonts w:ascii="Tahoma" w:hAnsi="Tahoma" w:cs="Tahoma"/>
          <w:sz w:val="24"/>
          <w:szCs w:val="24"/>
        </w:rPr>
        <w:t xml:space="preserve"> explore + 0 facts by representing story problems on the mat.</w:t>
      </w: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r>
        <w:rPr>
          <w:rFonts w:ascii="Tahoma" w:hAnsi="Tahoma" w:cs="Tahoma"/>
          <w:sz w:val="24"/>
          <w:szCs w:val="24"/>
        </w:rPr>
        <w:t>Four boys were playing ball. No girls were playing ball. How many children were playing ball?</w:t>
      </w:r>
    </w:p>
    <w:p w:rsidR="00C71D8D" w:rsidRDefault="00C71D8D" w:rsidP="00C71D8D">
      <w:pPr>
        <w:spacing w:after="0" w:line="240" w:lineRule="auto"/>
        <w:rPr>
          <w:rFonts w:ascii="Tahoma" w:hAnsi="Tahoma" w:cs="Tahoma"/>
          <w:sz w:val="24"/>
          <w:szCs w:val="24"/>
        </w:rPr>
      </w:pPr>
      <w:r>
        <w:rPr>
          <w:rFonts w:ascii="Tahoma" w:hAnsi="Tahoma" w:cs="Tahoma"/>
          <w:sz w:val="24"/>
          <w:szCs w:val="24"/>
        </w:rPr>
        <w:t>Represent the problem on the part-part-whole mat with counters/cubes. Write a number sentence.</w:t>
      </w:r>
    </w:p>
    <w:p w:rsidR="00C71D8D" w:rsidRDefault="00C71D8D" w:rsidP="00C71D8D">
      <w:pPr>
        <w:spacing w:after="0" w:line="240" w:lineRule="auto"/>
        <w:rPr>
          <w:rFonts w:ascii="Tahoma" w:hAnsi="Tahoma" w:cs="Tahoma"/>
          <w:sz w:val="24"/>
          <w:szCs w:val="24"/>
        </w:rPr>
      </w:pPr>
    </w:p>
    <w:p w:rsidR="00C71D8D" w:rsidRPr="00C71D8D" w:rsidRDefault="00C71D8D" w:rsidP="00C71D8D">
      <w:pPr>
        <w:spacing w:after="0" w:line="240" w:lineRule="auto"/>
        <w:rPr>
          <w:rFonts w:ascii="Tahoma" w:hAnsi="Tahoma" w:cs="Tahoma"/>
          <w:sz w:val="24"/>
          <w:szCs w:val="24"/>
        </w:rPr>
      </w:pPr>
      <w:r>
        <w:rPr>
          <w:rFonts w:ascii="Tahoma" w:hAnsi="Tahoma" w:cs="Tahoma"/>
          <w:sz w:val="24"/>
          <w:szCs w:val="24"/>
        </w:rPr>
        <w:t>There were nine green balloons. There were no red balloons. How many balloons were there?</w:t>
      </w:r>
    </w:p>
    <w:p w:rsidR="00C71D8D" w:rsidRDefault="00C71D8D" w:rsidP="00C71D8D">
      <w:pPr>
        <w:spacing w:after="0" w:line="240" w:lineRule="auto"/>
        <w:rPr>
          <w:rFonts w:ascii="Tahoma" w:hAnsi="Tahoma" w:cs="Tahoma"/>
          <w:sz w:val="24"/>
          <w:szCs w:val="24"/>
        </w:rPr>
      </w:pPr>
      <w:r>
        <w:rPr>
          <w:rFonts w:ascii="Tahoma" w:hAnsi="Tahoma" w:cs="Tahoma"/>
          <w:sz w:val="24"/>
          <w:szCs w:val="24"/>
        </w:rPr>
        <w:t>Represent the problem on the part-part-whole mat with counters/cubes. Write a number sentence.</w:t>
      </w:r>
    </w:p>
    <w:p w:rsidR="00C71D8D" w:rsidRP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r>
        <w:rPr>
          <w:rFonts w:ascii="Tahoma" w:hAnsi="Tahoma" w:cs="Tahoma"/>
          <w:sz w:val="24"/>
          <w:szCs w:val="24"/>
        </w:rPr>
        <w:t>+ 10</w:t>
      </w:r>
    </w:p>
    <w:p w:rsidR="00C71D8D" w:rsidRPr="00C71D8D" w:rsidRDefault="00C71D8D" w:rsidP="00C71D8D">
      <w:pPr>
        <w:spacing w:after="0" w:line="240" w:lineRule="auto"/>
        <w:rPr>
          <w:rFonts w:ascii="Tahoma" w:hAnsi="Tahoma" w:cs="Tahoma"/>
          <w:b/>
          <w:sz w:val="24"/>
          <w:szCs w:val="24"/>
        </w:rPr>
      </w:pPr>
      <w:r>
        <w:rPr>
          <w:rFonts w:ascii="Tahoma" w:hAnsi="Tahoma" w:cs="Tahoma"/>
          <w:b/>
          <w:sz w:val="24"/>
          <w:szCs w:val="24"/>
        </w:rPr>
        <w:t>In a Flash</w:t>
      </w: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r>
        <w:rPr>
          <w:rFonts w:ascii="Tahoma" w:hAnsi="Tahoma" w:cs="Tahoma"/>
          <w:sz w:val="24"/>
          <w:szCs w:val="24"/>
        </w:rPr>
        <w:t>Show one of the cards for 3 seconds. Ask participants how many dots they saw. Then ask how they knew there were ___ dots.</w:t>
      </w: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sectPr w:rsidR="00C71D8D">
          <w:pgSz w:w="12240" w:h="15840"/>
          <w:pgMar w:top="1440" w:right="1440" w:bottom="1440" w:left="1440" w:header="720" w:footer="720" w:gutter="0"/>
          <w:cols w:space="720"/>
          <w:docGrid w:linePitch="360"/>
        </w:sectPr>
      </w:pPr>
    </w:p>
    <w:p w:rsidR="00C71D8D" w:rsidRDefault="00C71D8D" w:rsidP="00C71D8D">
      <w:pPr>
        <w:spacing w:after="0" w:line="240" w:lineRule="auto"/>
        <w:rPr>
          <w:rFonts w:ascii="Tahoma" w:hAnsi="Tahoma" w:cs="Tahoma"/>
          <w:sz w:val="24"/>
          <w:szCs w:val="24"/>
        </w:rPr>
      </w:pPr>
      <w:r>
        <w:rPr>
          <w:rFonts w:ascii="Tahoma" w:hAnsi="Tahoma" w:cs="Tahoma"/>
          <w:noProof/>
          <w:sz w:val="24"/>
          <w:szCs w:val="24"/>
        </w:rPr>
        <w:drawing>
          <wp:inline distT="0" distB="0" distL="0" distR="0">
            <wp:extent cx="6097271" cy="273874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04191" cy="2741848"/>
                    </a:xfrm>
                    <a:prstGeom prst="rect">
                      <a:avLst/>
                    </a:prstGeom>
                    <a:noFill/>
                    <a:ln>
                      <a:noFill/>
                    </a:ln>
                  </pic:spPr>
                </pic:pic>
              </a:graphicData>
            </a:graphic>
          </wp:inline>
        </w:drawing>
      </w: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r>
        <w:rPr>
          <w:rFonts w:ascii="Tahoma" w:hAnsi="Tahoma" w:cs="Tahoma"/>
          <w:noProof/>
          <w:sz w:val="24"/>
          <w:szCs w:val="24"/>
        </w:rPr>
        <w:drawing>
          <wp:inline distT="0" distB="0" distL="0" distR="0">
            <wp:extent cx="5810250" cy="24944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0" cy="2494480"/>
                    </a:xfrm>
                    <a:prstGeom prst="rect">
                      <a:avLst/>
                    </a:prstGeom>
                    <a:noFill/>
                    <a:ln>
                      <a:noFill/>
                    </a:ln>
                  </pic:spPr>
                </pic:pic>
              </a:graphicData>
            </a:graphic>
          </wp:inline>
        </w:drawing>
      </w:r>
    </w:p>
    <w:p w:rsid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C71D8D" w:rsidRDefault="00231CFC" w:rsidP="00C71D8D">
      <w:pPr>
        <w:spacing w:after="0" w:line="240" w:lineRule="auto"/>
        <w:rPr>
          <w:rFonts w:ascii="Tahoma" w:hAnsi="Tahoma" w:cs="Tahoma"/>
          <w:sz w:val="24"/>
          <w:szCs w:val="24"/>
        </w:rPr>
      </w:pPr>
      <w:r>
        <w:rPr>
          <w:rFonts w:ascii="Tahoma" w:hAnsi="Tahoma" w:cs="Tahoma"/>
          <w:noProof/>
          <w:sz w:val="24"/>
          <w:szCs w:val="24"/>
        </w:rPr>
        <w:drawing>
          <wp:inline distT="0" distB="0" distL="0" distR="0">
            <wp:extent cx="6124575" cy="27499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6911" cy="2750967"/>
                    </a:xfrm>
                    <a:prstGeom prst="rect">
                      <a:avLst/>
                    </a:prstGeom>
                    <a:noFill/>
                    <a:ln>
                      <a:noFill/>
                    </a:ln>
                  </pic:spPr>
                </pic:pic>
              </a:graphicData>
            </a:graphic>
          </wp:inline>
        </w:drawing>
      </w:r>
    </w:p>
    <w:p w:rsidR="00C71D8D" w:rsidRDefault="00231CFC" w:rsidP="00C71D8D">
      <w:pPr>
        <w:spacing w:after="0" w:line="240" w:lineRule="auto"/>
        <w:rPr>
          <w:rFonts w:ascii="Tahoma" w:hAnsi="Tahoma" w:cs="Tahoma"/>
          <w:sz w:val="24"/>
          <w:szCs w:val="24"/>
        </w:rPr>
      </w:pPr>
      <w:r>
        <w:rPr>
          <w:rFonts w:ascii="Tahoma" w:hAnsi="Tahoma" w:cs="Tahoma"/>
          <w:noProof/>
          <w:sz w:val="24"/>
          <w:szCs w:val="24"/>
        </w:rPr>
        <w:drawing>
          <wp:inline distT="0" distB="0" distL="0" distR="0">
            <wp:extent cx="6124575" cy="2739239"/>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1353" cy="2742271"/>
                    </a:xfrm>
                    <a:prstGeom prst="rect">
                      <a:avLst/>
                    </a:prstGeom>
                    <a:noFill/>
                    <a:ln>
                      <a:noFill/>
                    </a:ln>
                  </pic:spPr>
                </pic:pic>
              </a:graphicData>
            </a:graphic>
          </wp:inline>
        </w:drawing>
      </w:r>
    </w:p>
    <w:p w:rsidR="00C71D8D" w:rsidRDefault="00C71D8D" w:rsidP="00C71D8D">
      <w:pPr>
        <w:spacing w:after="0" w:line="240" w:lineRule="auto"/>
        <w:rPr>
          <w:rFonts w:ascii="Tahoma" w:hAnsi="Tahoma" w:cs="Tahoma"/>
          <w:sz w:val="24"/>
          <w:szCs w:val="24"/>
        </w:rPr>
      </w:pPr>
    </w:p>
    <w:p w:rsidR="00231CFC" w:rsidRDefault="00231CFC" w:rsidP="00C71D8D">
      <w:pPr>
        <w:spacing w:after="0" w:line="240" w:lineRule="auto"/>
        <w:rPr>
          <w:rFonts w:ascii="Tahoma" w:hAnsi="Tahoma" w:cs="Tahoma"/>
          <w:sz w:val="24"/>
          <w:szCs w:val="24"/>
        </w:rPr>
        <w:sectPr w:rsidR="00231CFC" w:rsidSect="00C71D8D">
          <w:pgSz w:w="15840" w:h="12240" w:orient="landscape"/>
          <w:pgMar w:top="1440" w:right="1440" w:bottom="1440" w:left="1440" w:header="720" w:footer="720" w:gutter="0"/>
          <w:cols w:space="720"/>
          <w:docGrid w:linePitch="360"/>
        </w:sectPr>
      </w:pPr>
    </w:p>
    <w:p w:rsidR="00C71D8D" w:rsidRPr="00231CFC" w:rsidRDefault="00231CFC" w:rsidP="00C71D8D">
      <w:pPr>
        <w:spacing w:after="0" w:line="240" w:lineRule="auto"/>
        <w:rPr>
          <w:rFonts w:ascii="Tahoma" w:hAnsi="Tahoma" w:cs="Tahoma"/>
          <w:b/>
          <w:sz w:val="24"/>
          <w:szCs w:val="24"/>
        </w:rPr>
      </w:pPr>
      <w:r>
        <w:rPr>
          <w:rFonts w:ascii="Tahoma" w:hAnsi="Tahoma" w:cs="Tahoma"/>
          <w:b/>
          <w:sz w:val="24"/>
          <w:szCs w:val="24"/>
        </w:rPr>
        <w:t xml:space="preserve">Doubles </w:t>
      </w:r>
    </w:p>
    <w:p w:rsidR="00C71D8D" w:rsidRDefault="00F9327B" w:rsidP="00C71D8D">
      <w:pPr>
        <w:spacing w:after="0" w:line="240" w:lineRule="auto"/>
        <w:rPr>
          <w:rFonts w:ascii="Tahoma" w:hAnsi="Tahoma" w:cs="Tahoma"/>
          <w:sz w:val="24"/>
          <w:szCs w:val="24"/>
        </w:rPr>
      </w:pPr>
      <w:r>
        <w:rPr>
          <w:rFonts w:ascii="Tahoma" w:hAnsi="Tahoma" w:cs="Tahoma"/>
          <w:sz w:val="24"/>
          <w:szCs w:val="24"/>
        </w:rPr>
        <w:t>Explore doubles with addends 6-10</w:t>
      </w:r>
    </w:p>
    <w:p w:rsidR="00F9327B" w:rsidRPr="00C71D8D" w:rsidRDefault="00F9327B" w:rsidP="00C71D8D">
      <w:pPr>
        <w:spacing w:after="0" w:line="240" w:lineRule="auto"/>
        <w:rPr>
          <w:rFonts w:ascii="Tahoma" w:hAnsi="Tahoma" w:cs="Tahoma"/>
          <w:sz w:val="24"/>
          <w:szCs w:val="24"/>
        </w:rPr>
      </w:pPr>
      <w:r>
        <w:rPr>
          <w:rFonts w:ascii="Tahoma" w:hAnsi="Tahoma" w:cs="Tahoma"/>
          <w:sz w:val="24"/>
          <w:szCs w:val="24"/>
        </w:rPr>
        <w:t xml:space="preserve">Each group will need </w:t>
      </w:r>
      <w:proofErr w:type="gramStart"/>
      <w:r>
        <w:rPr>
          <w:rFonts w:ascii="Tahoma" w:hAnsi="Tahoma" w:cs="Tahoma"/>
          <w:sz w:val="24"/>
          <w:szCs w:val="24"/>
        </w:rPr>
        <w:t>a 6-10 spinner</w:t>
      </w:r>
      <w:proofErr w:type="gramEnd"/>
      <w:r>
        <w:rPr>
          <w:rFonts w:ascii="Tahoma" w:hAnsi="Tahoma" w:cs="Tahoma"/>
          <w:sz w:val="24"/>
          <w:szCs w:val="24"/>
        </w:rPr>
        <w:t xml:space="preserve"> and a recording sheet. </w:t>
      </w:r>
    </w:p>
    <w:p w:rsidR="00C71D8D" w:rsidRPr="00C71D8D" w:rsidRDefault="00F9327B" w:rsidP="00C71D8D">
      <w:pPr>
        <w:spacing w:after="0" w:line="240" w:lineRule="auto"/>
        <w:rPr>
          <w:rFonts w:ascii="Tahoma" w:hAnsi="Tahoma" w:cs="Tahoma"/>
          <w:sz w:val="24"/>
          <w:szCs w:val="24"/>
        </w:rPr>
      </w:pPr>
      <w:r>
        <w:rPr>
          <w:rFonts w:ascii="Tahoma" w:hAnsi="Tahoma" w:cs="Tahoma"/>
          <w:sz w:val="24"/>
          <w:szCs w:val="24"/>
        </w:rPr>
        <w:t xml:space="preserve">The group will work together to find the doubles sum for a set of cows, pigs, goats, and horses. One person will spin and another will place that number of counters/cubes in a row. Another person </w:t>
      </w:r>
      <w:proofErr w:type="gramStart"/>
      <w:r>
        <w:rPr>
          <w:rFonts w:ascii="Tahoma" w:hAnsi="Tahoma" w:cs="Tahoma"/>
          <w:sz w:val="24"/>
          <w:szCs w:val="24"/>
        </w:rPr>
        <w:t>will</w:t>
      </w:r>
      <w:proofErr w:type="gramEnd"/>
      <w:r>
        <w:rPr>
          <w:rFonts w:ascii="Tahoma" w:hAnsi="Tahoma" w:cs="Tahoma"/>
          <w:sz w:val="24"/>
          <w:szCs w:val="24"/>
        </w:rPr>
        <w:t xml:space="preserve"> double the row by placing a similar row of counters to show the doubles. Everyone will record a number sentence. Have people switch roles and spin again to find the number of pigs, and so on for all the animals. </w:t>
      </w:r>
    </w:p>
    <w:p w:rsidR="00C71D8D" w:rsidRPr="00C71D8D" w:rsidRDefault="00C71D8D" w:rsidP="00C71D8D">
      <w:pPr>
        <w:spacing w:after="0" w:line="240" w:lineRule="auto"/>
        <w:rPr>
          <w:rFonts w:ascii="Tahoma" w:hAnsi="Tahoma" w:cs="Tahoma"/>
          <w:sz w:val="24"/>
          <w:szCs w:val="24"/>
        </w:rPr>
      </w:pPr>
    </w:p>
    <w:p w:rsidR="00C71D8D" w:rsidRDefault="00C71D8D"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Pr="00F9327B" w:rsidRDefault="00F9327B" w:rsidP="00C71D8D">
      <w:pPr>
        <w:spacing w:after="0" w:line="240" w:lineRule="auto"/>
        <w:rPr>
          <w:rFonts w:ascii="Tahoma" w:hAnsi="Tahoma" w:cs="Tahoma"/>
          <w:b/>
          <w:sz w:val="24"/>
          <w:szCs w:val="24"/>
        </w:rPr>
      </w:pPr>
      <w:r>
        <w:rPr>
          <w:rFonts w:ascii="Tahoma" w:hAnsi="Tahoma" w:cs="Tahoma"/>
          <w:b/>
          <w:sz w:val="24"/>
          <w:szCs w:val="24"/>
        </w:rPr>
        <w:t>Making Ten</w:t>
      </w:r>
    </w:p>
    <w:p w:rsidR="00F9327B" w:rsidRDefault="00F9327B" w:rsidP="00C71D8D">
      <w:pPr>
        <w:spacing w:after="0" w:line="240" w:lineRule="auto"/>
        <w:rPr>
          <w:rFonts w:ascii="Tahoma" w:hAnsi="Tahoma" w:cs="Tahoma"/>
          <w:sz w:val="24"/>
          <w:szCs w:val="24"/>
        </w:rPr>
      </w:pPr>
      <w:r>
        <w:rPr>
          <w:rFonts w:ascii="Tahoma" w:hAnsi="Tahoma" w:cs="Tahoma"/>
          <w:sz w:val="24"/>
          <w:szCs w:val="24"/>
        </w:rPr>
        <w:t>Explore the Facts: Cupcake Problem</w:t>
      </w:r>
    </w:p>
    <w:p w:rsidR="00F9327B" w:rsidRDefault="00F9327B" w:rsidP="00C71D8D">
      <w:pPr>
        <w:spacing w:after="0" w:line="240" w:lineRule="auto"/>
        <w:rPr>
          <w:rFonts w:ascii="Tahoma" w:hAnsi="Tahoma" w:cs="Tahoma"/>
          <w:sz w:val="24"/>
          <w:szCs w:val="24"/>
        </w:rPr>
      </w:pPr>
      <w:r>
        <w:rPr>
          <w:rFonts w:ascii="Tahoma" w:hAnsi="Tahoma" w:cs="Tahoma"/>
          <w:sz w:val="24"/>
          <w:szCs w:val="24"/>
        </w:rPr>
        <w:t>Have participants use ten-frames to solve the following problem and write a number sentence for each way they find.</w:t>
      </w:r>
    </w:p>
    <w:p w:rsidR="00F9327B" w:rsidRDefault="00F9327B" w:rsidP="00C71D8D">
      <w:pPr>
        <w:spacing w:after="0" w:line="240" w:lineRule="auto"/>
        <w:rPr>
          <w:rFonts w:ascii="Tahoma" w:hAnsi="Tahoma" w:cs="Tahoma"/>
          <w:sz w:val="24"/>
          <w:szCs w:val="24"/>
        </w:rPr>
      </w:pPr>
      <w:r>
        <w:rPr>
          <w:rFonts w:ascii="Tahoma" w:hAnsi="Tahoma" w:cs="Tahoma"/>
          <w:sz w:val="24"/>
          <w:szCs w:val="24"/>
        </w:rPr>
        <w:t xml:space="preserve">Rita has a pan of 10 cupcakes. She wants to put cherry and lemon cupcakes in the pan. What are some different amounts of lemon and cherry cupcakes she can put in the pan? </w:t>
      </w:r>
    </w:p>
    <w:p w:rsidR="00F9327B" w:rsidRDefault="00F9327B" w:rsidP="00C71D8D">
      <w:pPr>
        <w:spacing w:after="0" w:line="240" w:lineRule="auto"/>
        <w:rPr>
          <w:rFonts w:ascii="Tahoma" w:hAnsi="Tahoma" w:cs="Tahoma"/>
          <w:sz w:val="24"/>
          <w:szCs w:val="24"/>
        </w:rPr>
      </w:pPr>
      <w:r>
        <w:rPr>
          <w:rFonts w:ascii="Tahoma" w:hAnsi="Tahoma" w:cs="Tahoma"/>
          <w:sz w:val="24"/>
          <w:szCs w:val="24"/>
        </w:rPr>
        <w:t xml:space="preserve">Have participants share some ways. And record their number sentences. Ask if they see any patterns. </w:t>
      </w: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Pr="00F9327B" w:rsidRDefault="00F9327B" w:rsidP="00C71D8D">
      <w:pPr>
        <w:spacing w:after="0" w:line="240" w:lineRule="auto"/>
        <w:rPr>
          <w:rFonts w:ascii="Tahoma" w:hAnsi="Tahoma" w:cs="Tahoma"/>
          <w:b/>
          <w:sz w:val="24"/>
          <w:szCs w:val="24"/>
        </w:rPr>
      </w:pPr>
      <w:r w:rsidRPr="00F9327B">
        <w:rPr>
          <w:rFonts w:ascii="Tahoma" w:hAnsi="Tahoma" w:cs="Tahoma"/>
          <w:b/>
          <w:sz w:val="24"/>
          <w:szCs w:val="24"/>
        </w:rPr>
        <w:t>Using Tens</w:t>
      </w:r>
    </w:p>
    <w:p w:rsidR="00F9327B" w:rsidRDefault="00F9327B" w:rsidP="00C71D8D">
      <w:pPr>
        <w:spacing w:after="0" w:line="240" w:lineRule="auto"/>
        <w:rPr>
          <w:rFonts w:ascii="Tahoma" w:hAnsi="Tahoma" w:cs="Tahoma"/>
          <w:sz w:val="24"/>
          <w:szCs w:val="24"/>
        </w:rPr>
      </w:pPr>
      <w:r>
        <w:rPr>
          <w:rFonts w:ascii="Tahoma" w:hAnsi="Tahoma" w:cs="Tahoma"/>
          <w:sz w:val="24"/>
          <w:szCs w:val="24"/>
        </w:rPr>
        <w:t xml:space="preserve">Show a fact card and have someone at each table represent it on the bead card. Everyone can write the number sentence. </w:t>
      </w: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Default="00F9327B" w:rsidP="00C71D8D">
      <w:pPr>
        <w:spacing w:after="0" w:line="240" w:lineRule="auto"/>
        <w:rPr>
          <w:rFonts w:ascii="Tahoma" w:hAnsi="Tahoma" w:cs="Tahoma"/>
          <w:sz w:val="24"/>
          <w:szCs w:val="24"/>
        </w:rPr>
      </w:pPr>
    </w:p>
    <w:p w:rsidR="00F9327B" w:rsidRPr="00F9327B" w:rsidRDefault="00F9327B" w:rsidP="00C71D8D">
      <w:pPr>
        <w:spacing w:after="0" w:line="240" w:lineRule="auto"/>
        <w:rPr>
          <w:rFonts w:ascii="Tahoma" w:hAnsi="Tahoma" w:cs="Tahoma"/>
          <w:b/>
          <w:sz w:val="24"/>
          <w:szCs w:val="24"/>
        </w:rPr>
      </w:pPr>
      <w:r>
        <w:rPr>
          <w:rFonts w:ascii="Tahoma" w:hAnsi="Tahoma" w:cs="Tahoma"/>
          <w:b/>
          <w:sz w:val="24"/>
          <w:szCs w:val="24"/>
        </w:rPr>
        <w:t xml:space="preserve">Using Doubles </w:t>
      </w:r>
    </w:p>
    <w:p w:rsidR="00F9327B" w:rsidRDefault="00F9327B" w:rsidP="00C71D8D">
      <w:pPr>
        <w:spacing w:after="0" w:line="240" w:lineRule="auto"/>
        <w:rPr>
          <w:rFonts w:ascii="Tahoma" w:hAnsi="Tahoma" w:cs="Tahoma"/>
          <w:sz w:val="24"/>
          <w:szCs w:val="24"/>
        </w:rPr>
      </w:pPr>
      <w:r>
        <w:rPr>
          <w:rFonts w:ascii="Tahoma" w:hAnsi="Tahoma" w:cs="Tahoma"/>
          <w:sz w:val="24"/>
          <w:szCs w:val="24"/>
        </w:rPr>
        <w:t xml:space="preserve">Spin and Double It </w:t>
      </w:r>
    </w:p>
    <w:p w:rsidR="005405E9" w:rsidRDefault="005405E9" w:rsidP="005405E9">
      <w:pPr>
        <w:spacing w:after="0" w:line="240" w:lineRule="auto"/>
        <w:rPr>
          <w:rFonts w:ascii="Tahoma" w:hAnsi="Tahoma" w:cs="Tahoma"/>
          <w:sz w:val="24"/>
          <w:szCs w:val="24"/>
        </w:rPr>
      </w:pPr>
      <w:r>
        <w:rPr>
          <w:rFonts w:ascii="Tahoma" w:hAnsi="Tahoma" w:cs="Tahoma"/>
          <w:sz w:val="24"/>
          <w:szCs w:val="24"/>
        </w:rPr>
        <w:t xml:space="preserve">One partner spins the 3-9 </w:t>
      </w:r>
      <w:proofErr w:type="gramStart"/>
      <w:r>
        <w:rPr>
          <w:rFonts w:ascii="Tahoma" w:hAnsi="Tahoma" w:cs="Tahoma"/>
          <w:sz w:val="24"/>
          <w:szCs w:val="24"/>
        </w:rPr>
        <w:t>spinner</w:t>
      </w:r>
      <w:proofErr w:type="gramEnd"/>
      <w:r>
        <w:rPr>
          <w:rFonts w:ascii="Tahoma" w:hAnsi="Tahoma" w:cs="Tahoma"/>
          <w:sz w:val="24"/>
          <w:szCs w:val="24"/>
        </w:rPr>
        <w:t xml:space="preserve"> to find the starting number. The other partner spins the doubles spinner to find out if they will be finding the double or double plus one. Partners record the number sentence.</w:t>
      </w:r>
    </w:p>
    <w:p w:rsidR="00F9327B" w:rsidRDefault="00F9327B" w:rsidP="00C71D8D">
      <w:pPr>
        <w:spacing w:after="0" w:line="240" w:lineRule="auto"/>
        <w:rPr>
          <w:rFonts w:ascii="Tahoma" w:hAnsi="Tahoma" w:cs="Tahoma"/>
          <w:sz w:val="24"/>
          <w:szCs w:val="24"/>
        </w:rPr>
      </w:pPr>
      <w:bookmarkStart w:id="0" w:name="_GoBack"/>
      <w:bookmarkEnd w:id="0"/>
    </w:p>
    <w:p w:rsidR="00F9327B" w:rsidRDefault="00F9327B" w:rsidP="00C71D8D">
      <w:pPr>
        <w:spacing w:after="0" w:line="240" w:lineRule="auto"/>
        <w:rPr>
          <w:rFonts w:ascii="Tahoma" w:hAnsi="Tahoma" w:cs="Tahoma"/>
          <w:sz w:val="24"/>
          <w:szCs w:val="24"/>
        </w:rPr>
      </w:pPr>
    </w:p>
    <w:p w:rsidR="00F9327B" w:rsidRPr="00C71D8D" w:rsidRDefault="00F9327B" w:rsidP="00C71D8D">
      <w:pPr>
        <w:spacing w:after="0" w:line="240" w:lineRule="auto"/>
        <w:rPr>
          <w:rFonts w:ascii="Tahoma" w:hAnsi="Tahoma" w:cs="Tahoma"/>
          <w:sz w:val="24"/>
          <w:szCs w:val="24"/>
        </w:rPr>
      </w:pPr>
    </w:p>
    <w:sectPr w:rsidR="00F9327B" w:rsidRPr="00C71D8D" w:rsidSect="00231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6CF"/>
    <w:rsid w:val="00231CFC"/>
    <w:rsid w:val="002D16CF"/>
    <w:rsid w:val="005405E9"/>
    <w:rsid w:val="00803491"/>
    <w:rsid w:val="00C71D8D"/>
    <w:rsid w:val="00F93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1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D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1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D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andrea.miller</cp:lastModifiedBy>
  <cp:revision>3</cp:revision>
  <dcterms:created xsi:type="dcterms:W3CDTF">2013-06-19T15:56:00Z</dcterms:created>
  <dcterms:modified xsi:type="dcterms:W3CDTF">2013-06-19T17:12:00Z</dcterms:modified>
</cp:coreProperties>
</file>